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9C224">
      <w:pPr>
        <w:pStyle w:val="12"/>
        <w:widowControl/>
        <w:jc w:val="center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СОВЕТ</w:t>
      </w:r>
    </w:p>
    <w:p w14:paraId="769FE5E0">
      <w:pPr>
        <w:pStyle w:val="12"/>
        <w:widowControl/>
        <w:jc w:val="center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БЕЛОЯРСКОГО МУНИЦИПАЛЬНОГО ОБРАЗОВАНИЯ</w:t>
      </w:r>
    </w:p>
    <w:p w14:paraId="774F1CDC">
      <w:pPr>
        <w:pStyle w:val="12"/>
        <w:widowControl/>
        <w:jc w:val="center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НОВОБУРАССКОГО МУНИЦИПАЛЬНОГО РАЙОНА</w:t>
      </w:r>
    </w:p>
    <w:p w14:paraId="5EAEBA92">
      <w:pPr>
        <w:pStyle w:val="12"/>
        <w:widowControl/>
        <w:jc w:val="center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САРАТОВСКОЙ ОБЛАСТИ</w:t>
      </w:r>
    </w:p>
    <w:p w14:paraId="522D60B5">
      <w:pPr>
        <w:pStyle w:val="12"/>
        <w:widowControl/>
        <w:jc w:val="center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</w:p>
    <w:p w14:paraId="5C6D7BCC">
      <w:pPr>
        <w:pStyle w:val="12"/>
        <w:widowControl/>
        <w:jc w:val="center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РЕШЕНИЕ</w:t>
      </w:r>
    </w:p>
    <w:p w14:paraId="74D33B04">
      <w:pPr>
        <w:pStyle w:val="9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55"/>
        <w:jc w:val="both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</w:p>
    <w:p w14:paraId="66AC077B">
      <w:pPr>
        <w:pStyle w:val="9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55"/>
        <w:jc w:val="both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от </w:t>
      </w:r>
      <w:r>
        <w:rPr>
          <w:rFonts w:hint="default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26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января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202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6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 г.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ab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ab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ab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ab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ab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ab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 №</w:t>
      </w:r>
      <w:r>
        <w:rPr>
          <w:rFonts w:hint="default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134</w:t>
      </w:r>
    </w:p>
    <w:p w14:paraId="5ABDF20B">
      <w:pPr>
        <w:pStyle w:val="9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55"/>
        <w:jc w:val="both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</w:p>
    <w:p w14:paraId="4E65C1E4">
      <w:pPr>
        <w:pStyle w:val="9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55"/>
        <w:jc w:val="center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О внесении изменений в Положение </w:t>
      </w:r>
      <w:r>
        <w:rPr>
          <w:b/>
          <w:color w:val="auto"/>
          <w:sz w:val="28"/>
          <w:szCs w:val="28"/>
        </w:rPr>
        <w:t>о муниципальном дорожном фонде Белоярского муниципального образования Новобурасского муниципального района Саратовской области</w:t>
      </w:r>
      <w:r>
        <w:rPr>
          <w:b/>
          <w:bCs/>
          <w:color w:val="auto"/>
          <w:sz w:val="28"/>
          <w:szCs w:val="28"/>
        </w:rPr>
        <w:t>, утвержденное решением Совета Белоярского муниципального образования от 25.11.2021г. № 161 «</w:t>
      </w:r>
      <w:r>
        <w:rPr>
          <w:b/>
          <w:color w:val="auto"/>
          <w:sz w:val="28"/>
          <w:szCs w:val="28"/>
        </w:rPr>
        <w:t>Об утверждении Положения о муниципальном дорожном фонде Белоярского муниципального образования Новобурасского муниципального района Саратовской области</w:t>
      </w:r>
      <w:r>
        <w:rPr>
          <w:b/>
          <w:bCs/>
          <w:color w:val="auto"/>
          <w:sz w:val="28"/>
          <w:szCs w:val="28"/>
        </w:rPr>
        <w:t>»</w:t>
      </w:r>
    </w:p>
    <w:p w14:paraId="6F336A0B">
      <w:pPr>
        <w:pStyle w:val="9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55"/>
        <w:jc w:val="both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fldChar w:fldCharType="begin"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instrText xml:space="preserve"> HYPERLINK "https://pravo-search.minjust.ru/bigs/showDocument.html?id=F23C4D64-9B58-4515-A9E9-FE7F16130594" \t "https://pravo-search.minjust.ru/bigs/_blank" </w:instrTex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fldChar w:fldCharType="separate"/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fldChar w:fldCharType="end"/>
      </w:r>
    </w:p>
    <w:p w14:paraId="221DF7B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100" w:firstLine="555"/>
        <w:jc w:val="both"/>
        <w:textAlignment w:val="auto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Рассмотрев протест прокуратуры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Новобурасского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 района от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20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01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.202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6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 года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№20-05-2026/Прдп22-26-20630027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, в соответствии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с Федеральным законом от 20.03.2025 N 33-ФЗ «Об общих принципах организации местного самоуправления в единой системе публичной власти»,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руководствуясь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Уставом Белоярского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 сельского поселения, Совет </w:t>
      </w:r>
      <w:r>
        <w:rPr>
          <w:rFonts w:hint="default" w:ascii="Times New Roman" w:hAnsi="Times New Roman" w:eastAsia="PT Astra 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РЕШИЛ:</w:t>
      </w:r>
    </w:p>
    <w:p w14:paraId="70FAE42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100" w:firstLine="555"/>
        <w:jc w:val="both"/>
        <w:textAlignment w:val="auto"/>
        <w:rPr>
          <w:rFonts w:hint="default" w:ascii="Times New Roman" w:hAnsi="Times New Roman" w:eastAsia="PT Astra Serif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1. Внести следующие изменения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в </w:t>
      </w:r>
      <w:r>
        <w:rPr>
          <w:b w:val="0"/>
          <w:bCs w:val="0"/>
          <w:color w:val="auto"/>
          <w:sz w:val="28"/>
          <w:szCs w:val="28"/>
        </w:rPr>
        <w:t xml:space="preserve">Положение </w:t>
      </w:r>
      <w:r>
        <w:rPr>
          <w:b w:val="0"/>
          <w:bCs w:val="0"/>
          <w:color w:val="auto"/>
          <w:sz w:val="28"/>
          <w:szCs w:val="28"/>
        </w:rPr>
        <w:t>о муниципальном дорожном фонде Белоярского муниципального образования Новобурасского муниципального района Саратовской области</w:t>
      </w:r>
      <w:r>
        <w:rPr>
          <w:b w:val="0"/>
          <w:bCs w:val="0"/>
          <w:color w:val="auto"/>
          <w:sz w:val="28"/>
          <w:szCs w:val="28"/>
        </w:rPr>
        <w:t>, утвержденное решением Совета Белоярского муниципального образования от 25.11.2021г. № 161 «</w:t>
      </w:r>
      <w:r>
        <w:rPr>
          <w:b w:val="0"/>
          <w:bCs w:val="0"/>
          <w:color w:val="auto"/>
          <w:sz w:val="28"/>
          <w:szCs w:val="28"/>
        </w:rPr>
        <w:t>Об утверждении Положения о муниципальном дорожном фонде Белоярского муниципального образования Новобурасского муниципального района Саратовской области</w:t>
      </w:r>
      <w:r>
        <w:rPr>
          <w:b w:val="0"/>
          <w:bCs w:val="0"/>
          <w:color w:val="auto"/>
          <w:sz w:val="28"/>
          <w:szCs w:val="28"/>
        </w:rPr>
        <w:t>»</w:t>
      </w:r>
      <w:r>
        <w:rPr>
          <w:rFonts w:hint="default" w:ascii="Times New Roman" w:hAnsi="Times New Roman" w:eastAsia="PT Astra Serif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</w:rPr>
        <w:t>:</w:t>
      </w:r>
    </w:p>
    <w:p w14:paraId="296E7AA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right="0" w:firstLine="621" w:firstLineChars="222"/>
        <w:jc w:val="both"/>
        <w:textAlignment w:val="auto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1.1. пункт 1.2.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Положения изложить в следующей редакции:</w:t>
      </w:r>
    </w:p>
    <w:p w14:paraId="6673D03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100" w:firstLine="555"/>
        <w:jc w:val="both"/>
        <w:textAlignment w:val="auto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«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1.2.</w:t>
      </w:r>
      <w:r>
        <w:rPr>
          <w:rFonts w:hint="default" w:ascii="Times New Roman" w:hAnsi="Times New Roman" w:cs="Times New Roman"/>
          <w:color w:val="auto"/>
          <w:sz w:val="28"/>
          <w:szCs w:val="28"/>
          <w:shd w:val="clear" w:fill="FFFFFF"/>
          <w:lang w:val="ru"/>
        </w:rPr>
        <w:t xml:space="preserve">Муниципальный дорожный фонд - часть средств бюджета, 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подлежащих использованию в целях финансового обеспечения доро</w:t>
      </w:r>
      <w:r>
        <w:rPr>
          <w:rFonts w:hint="default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ж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»</w:t>
      </w: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.</w:t>
      </w:r>
    </w:p>
    <w:p w14:paraId="18A2F4F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100" w:firstLine="555"/>
        <w:jc w:val="both"/>
        <w:textAlignment w:val="auto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5938FFD">
      <w:pPr>
        <w:pStyle w:val="9"/>
        <w:keepNext w:val="0"/>
        <w:keepLines w:val="0"/>
        <w:widowControl/>
        <w:suppressLineNumbers w:val="0"/>
        <w:spacing w:before="0" w:beforeAutospacing="0" w:after="0" w:afterAutospacing="0"/>
        <w:ind w:left="160" w:right="0" w:firstLine="555"/>
        <w:jc w:val="both"/>
        <w:rPr>
          <w:rFonts w:hint="default" w:ascii="Times New Roman" w:hAnsi="Times New Roman" w:eastAsia="PT Astra Serif" w:cs="Times New Roman"/>
          <w:i w:val="0"/>
          <w:iCs w:val="0"/>
          <w:caps w:val="0"/>
          <w:color w:val="auto"/>
          <w:spacing w:val="0"/>
          <w:sz w:val="28"/>
          <w:szCs w:val="28"/>
        </w:rPr>
      </w:pPr>
    </w:p>
    <w:p w14:paraId="1757F1B6">
      <w:pPr>
        <w:pStyle w:val="2"/>
        <w:widowControl/>
        <w:spacing w:before="0" w:beforeAutospacing="0" w:after="0" w:afterAutospacing="0"/>
        <w:ind w:left="0" w:right="0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Глава</w:t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Белоярского</w:t>
      </w:r>
    </w:p>
    <w:p w14:paraId="5C51AA75">
      <w:pPr>
        <w:pStyle w:val="2"/>
        <w:widowControl/>
        <w:spacing w:before="0" w:beforeAutospacing="0" w:after="0" w:afterAutospacing="0"/>
        <w:ind w:left="0" w:right="0"/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муниципального образования</w:t>
      </w:r>
    </w:p>
    <w:p w14:paraId="56D1C667">
      <w:pPr>
        <w:pStyle w:val="2"/>
        <w:widowControl/>
        <w:spacing w:before="0" w:beforeAutospacing="0" w:after="0" w:afterAutospacing="0"/>
        <w:ind w:left="0" w:right="0"/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>Новобурасского муниципального района</w:t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ab/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ab/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ab/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"/>
        </w:rPr>
        <w:t xml:space="preserve">А.Г. </w:t>
      </w:r>
      <w:r>
        <w:rPr>
          <w:rFonts w:hint="default" w:ascii="Times New Roman" w:hAnsi="Times New Roman" w:cs="Times New Roman"/>
          <w:b/>
          <w:bCs w:val="0"/>
          <w:sz w:val="28"/>
          <w:szCs w:val="28"/>
          <w:lang w:val="ru"/>
        </w:rPr>
        <w:t>Шорников</w:t>
      </w:r>
    </w:p>
    <w:sectPr>
      <w:pgSz w:w="11900" w:h="16820"/>
      <w:pgMar w:top="1135" w:right="567" w:bottom="1135" w:left="1135" w:header="700" w:footer="70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auto"/>
    <w:pitch w:val="default"/>
    <w:sig w:usb0="E00002FF" w:usb1="400004FF" w:usb2="00000000" w:usb3="00000000" w:csb0="2000019F" w:csb1="00000000"/>
  </w:font>
  <w:font w:name="PT Astra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51FC"/>
    <w:rsid w:val="13916C34"/>
    <w:rsid w:val="35F45EDE"/>
    <w:rsid w:val="645B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9"/>
    <w:next w:val="1"/>
    <w:link w:val="14"/>
    <w:semiHidden/>
    <w:unhideWhenUsed/>
    <w:qFormat/>
    <w:uiPriority w:val="0"/>
    <w:pPr>
      <w:keepNext w:val="0"/>
      <w:keepLines w:val="0"/>
      <w:widowControl/>
      <w:suppressLineNumbers w:val="0"/>
      <w:spacing w:before="240" w:beforeAutospacing="0" w:after="60" w:afterAutospacing="0" w:line="240" w:lineRule="auto"/>
      <w:ind w:left="0" w:right="0"/>
      <w:jc w:val="left"/>
      <w:outlineLvl w:val="8"/>
    </w:pPr>
    <w:rPr>
      <w:rFonts w:ascii="Cambria" w:hAnsi="Cambria" w:eastAsia="Times New Roman" w:cs="Times New Roman"/>
      <w:kern w:val="0"/>
      <w:sz w:val="22"/>
      <w:szCs w:val="22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ascii="Calibri" w:hAnsi="Calibri" w:eastAsia="Times New Roman" w:cs="Times New Roman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5">
    <w:name w:val="FollowedHyperlink"/>
    <w:qFormat/>
    <w:uiPriority w:val="0"/>
    <w:rPr>
      <w:color w:val="800080"/>
      <w:u w:val="single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header"/>
    <w:basedOn w:val="1"/>
    <w:link w:val="18"/>
    <w:qFormat/>
    <w:uiPriority w:val="0"/>
    <w:pPr>
      <w:tabs>
        <w:tab w:val="center" w:pos="4153"/>
        <w:tab w:val="right" w:pos="8306"/>
      </w:tabs>
    </w:pPr>
  </w:style>
  <w:style w:type="paragraph" w:styleId="8">
    <w:name w:val="footer"/>
    <w:basedOn w:val="1"/>
    <w:link w:val="11"/>
    <w:qFormat/>
    <w:uiPriority w:val="0"/>
    <w:pPr>
      <w:tabs>
        <w:tab w:val="center" w:pos="4153"/>
        <w:tab w:val="right" w:pos="8306"/>
      </w:tabs>
    </w:pPr>
  </w:style>
  <w:style w:type="paragraph" w:styleId="9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10">
    <w:name w:val="Body Text Indent 2"/>
    <w:link w:val="16"/>
    <w:qFormat/>
    <w:uiPriority w:val="0"/>
    <w:pPr>
      <w:keepNext w:val="0"/>
      <w:keepLines w:val="0"/>
      <w:widowControl/>
      <w:suppressLineNumbers w:val="0"/>
      <w:spacing w:before="0" w:beforeAutospacing="0" w:after="120" w:afterAutospacing="0" w:line="480" w:lineRule="auto"/>
      <w:ind w:left="280" w:right="0"/>
      <w:jc w:val="left"/>
    </w:pPr>
    <w:rPr>
      <w:rFonts w:ascii="Calibri" w:hAnsi="Calibri" w:eastAsia="Calibri" w:cs="Times New Roman"/>
      <w:kern w:val="0"/>
      <w:sz w:val="22"/>
      <w:szCs w:val="22"/>
      <w:lang w:val="en-US" w:eastAsia="zh-CN" w:bidi="ar"/>
    </w:rPr>
  </w:style>
  <w:style w:type="character" w:customStyle="1" w:styleId="11">
    <w:name w:val="Нижний колонтитул Знак"/>
    <w:link w:val="8"/>
    <w:qFormat/>
    <w:uiPriority w:val="0"/>
    <w:rPr>
      <w:rFonts w:ascii="Calibri" w:hAnsi="Calibri" w:eastAsia="Calibri" w:cs="Times New Roman"/>
    </w:rPr>
  </w:style>
  <w:style w:type="paragraph" w:customStyle="1" w:styleId="12">
    <w:name w:val="msonospacing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40" w:lineRule="auto"/>
      <w:ind w:left="0" w:right="0"/>
      <w:jc w:val="left"/>
    </w:pPr>
    <w:rPr>
      <w:rFonts w:ascii="Calibri" w:hAnsi="Calibri" w:eastAsia="Calibri" w:cs="Times New Roman"/>
      <w:kern w:val="0"/>
      <w:sz w:val="22"/>
      <w:szCs w:val="22"/>
      <w:lang w:val="en-US" w:eastAsia="zh-CN" w:bidi="ar"/>
    </w:rPr>
  </w:style>
  <w:style w:type="paragraph" w:customStyle="1" w:styleId="13">
    <w:name w:val="msolistparagraph"/>
    <w:qFormat/>
    <w:uiPriority w:val="0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720" w:right="0"/>
      <w:contextualSpacing/>
      <w:jc w:val="left"/>
    </w:pPr>
    <w:rPr>
      <w:rFonts w:ascii="Calibri" w:hAnsi="Calibri" w:eastAsia="Times New Roman" w:cs="Times New Roman"/>
      <w:kern w:val="0"/>
      <w:sz w:val="22"/>
      <w:szCs w:val="22"/>
      <w:lang w:val="en-US" w:eastAsia="zh-CN" w:bidi="ar"/>
    </w:rPr>
  </w:style>
  <w:style w:type="character" w:customStyle="1" w:styleId="14">
    <w:name w:val="Заголовок 9 Знак"/>
    <w:link w:val="2"/>
    <w:qFormat/>
    <w:uiPriority w:val="0"/>
    <w:rPr>
      <w:rFonts w:ascii="Cambria" w:hAnsi="Cambria" w:eastAsia="Times New Roman" w:cs="Times New Roman"/>
      <w:lang w:eastAsia="ru"/>
    </w:rPr>
  </w:style>
  <w:style w:type="character" w:customStyle="1" w:styleId="15">
    <w:name w:val="Без интервала Знак"/>
    <w:qFormat/>
    <w:uiPriority w:val="0"/>
  </w:style>
  <w:style w:type="character" w:customStyle="1" w:styleId="16">
    <w:name w:val="Основной текст с отступом 2 Знак"/>
    <w:link w:val="10"/>
    <w:qFormat/>
    <w:uiPriority w:val="0"/>
    <w:rPr>
      <w:rFonts w:ascii="Calibri" w:hAnsi="Calibri" w:eastAsia="Calibri" w:cs="Times New Roman"/>
    </w:rPr>
  </w:style>
  <w:style w:type="character" w:customStyle="1" w:styleId="17">
    <w:name w:val="blk"/>
    <w:qFormat/>
    <w:uiPriority w:val="0"/>
  </w:style>
  <w:style w:type="character" w:customStyle="1" w:styleId="18">
    <w:name w:val="Верхний колонтитул Знак"/>
    <w:link w:val="7"/>
    <w:qFormat/>
    <w:uiPriority w:val="0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2026-01-20T10:25:00Z</dcterms:created>
  <dc:creator>User</dc:creator>
  <cp:lastModifiedBy>User</cp:lastModifiedBy>
  <cp:lastPrinted>2026-01-20T12:20:00Z</cp:lastPrinted>
  <dcterms:modified xsi:type="dcterms:W3CDTF">2026-01-29T04:09:04Z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9C360AD10F824AFAAE49E86BD7A7E8B1_12</vt:lpwstr>
  </property>
</Properties>
</file>